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6FD" w:rsidRDefault="008409E0" w:rsidP="007A12DD">
      <w:pPr>
        <w:tabs>
          <w:tab w:val="left" w:pos="12191"/>
        </w:tabs>
        <w:ind w:left="9639" w:right="-31" w:firstLine="13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Приложение </w:t>
      </w:r>
    </w:p>
    <w:p w:rsidR="007A12DD" w:rsidRDefault="007A12DD" w:rsidP="007A12DD">
      <w:pPr>
        <w:tabs>
          <w:tab w:val="left" w:pos="12191"/>
        </w:tabs>
        <w:ind w:left="9639" w:right="-31" w:firstLine="13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к постановлению  Главы Каменского городского округа </w:t>
      </w:r>
      <w:proofErr w:type="gramStart"/>
      <w:r>
        <w:rPr>
          <w:rFonts w:ascii="Liberation Serif" w:hAnsi="Liberation Serif"/>
          <w:sz w:val="20"/>
          <w:szCs w:val="20"/>
        </w:rPr>
        <w:t>от</w:t>
      </w:r>
      <w:proofErr w:type="gramEnd"/>
      <w:r>
        <w:rPr>
          <w:rFonts w:ascii="Liberation Serif" w:hAnsi="Liberation Serif"/>
          <w:sz w:val="20"/>
          <w:szCs w:val="20"/>
        </w:rPr>
        <w:t xml:space="preserve"> _________  №______ </w:t>
      </w:r>
    </w:p>
    <w:p w:rsidR="007A12DD" w:rsidRPr="007A12DD" w:rsidRDefault="007A12DD" w:rsidP="007A12DD">
      <w:pPr>
        <w:tabs>
          <w:tab w:val="left" w:pos="12191"/>
        </w:tabs>
        <w:ind w:left="9639" w:right="-31" w:firstLine="13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«</w:t>
      </w:r>
      <w:r w:rsidRPr="007A12DD">
        <w:rPr>
          <w:rFonts w:ascii="Liberation Serif" w:hAnsi="Liberation Serif" w:cs="Times New Roman"/>
          <w:bCs/>
          <w:iCs/>
          <w:sz w:val="20"/>
          <w:szCs w:val="20"/>
        </w:rPr>
        <w:t>О внесении изменений в муниципальную программу «Развитие и повышение эффективности деятельности органов местного самоуправления Кам</w:t>
      </w:r>
      <w:r>
        <w:rPr>
          <w:rFonts w:ascii="Liberation Serif" w:hAnsi="Liberation Serif" w:cs="Times New Roman"/>
          <w:bCs/>
          <w:iCs/>
          <w:sz w:val="20"/>
          <w:szCs w:val="20"/>
        </w:rPr>
        <w:t>енского городского округа</w:t>
      </w:r>
      <w:r w:rsidR="00AF7C31">
        <w:rPr>
          <w:rFonts w:ascii="Liberation Serif" w:hAnsi="Liberation Serif" w:cs="Times New Roman"/>
          <w:bCs/>
          <w:iCs/>
          <w:sz w:val="20"/>
          <w:szCs w:val="20"/>
        </w:rPr>
        <w:t>»</w:t>
      </w:r>
      <w:r w:rsidRPr="007A12DD">
        <w:rPr>
          <w:rFonts w:ascii="Liberation Serif" w:hAnsi="Liberation Serif" w:cs="Times New Roman"/>
          <w:bCs/>
          <w:iCs/>
          <w:sz w:val="20"/>
          <w:szCs w:val="20"/>
        </w:rPr>
        <w:t xml:space="preserve"> до 2026 года</w:t>
      </w:r>
      <w:r w:rsidR="004067B2">
        <w:rPr>
          <w:rFonts w:ascii="Liberation Serif" w:hAnsi="Liberation Serif" w:cs="Times New Roman"/>
          <w:bCs/>
          <w:iCs/>
          <w:sz w:val="20"/>
          <w:szCs w:val="20"/>
        </w:rPr>
        <w:t>»</w:t>
      </w:r>
      <w:bookmarkStart w:id="0" w:name="_GoBack"/>
      <w:bookmarkEnd w:id="0"/>
      <w:r>
        <w:rPr>
          <w:rFonts w:ascii="Liberation Serif" w:hAnsi="Liberation Serif" w:cs="Times New Roman"/>
          <w:bCs/>
          <w:iCs/>
          <w:sz w:val="20"/>
          <w:szCs w:val="20"/>
        </w:rPr>
        <w:t xml:space="preserve">, утвержденную  </w:t>
      </w:r>
      <w:r w:rsidRPr="007A12DD">
        <w:rPr>
          <w:rFonts w:ascii="Liberation Serif" w:hAnsi="Liberation Serif" w:cs="Times New Roman"/>
          <w:bCs/>
          <w:iCs/>
          <w:sz w:val="20"/>
          <w:szCs w:val="20"/>
        </w:rPr>
        <w:t xml:space="preserve">постановлением Главы Каменского городского округа </w:t>
      </w:r>
      <w:r>
        <w:rPr>
          <w:rFonts w:ascii="Liberation Serif" w:hAnsi="Liberation Serif" w:cs="Times New Roman"/>
          <w:bCs/>
          <w:iCs/>
          <w:sz w:val="20"/>
          <w:szCs w:val="20"/>
        </w:rPr>
        <w:t>от 12.10.2020 № 1489</w:t>
      </w:r>
    </w:p>
    <w:p w:rsidR="006466FD" w:rsidRPr="005C7110" w:rsidRDefault="006466FD" w:rsidP="006466FD">
      <w:pPr>
        <w:ind w:left="12036" w:firstLine="708"/>
        <w:rPr>
          <w:rFonts w:ascii="Liberation Serif" w:hAnsi="Liberation Serif"/>
          <w:sz w:val="22"/>
          <w:szCs w:val="22"/>
        </w:rPr>
      </w:pPr>
    </w:p>
    <w:p w:rsidR="006466FD" w:rsidRPr="005C7110" w:rsidRDefault="006466FD" w:rsidP="006466FD">
      <w:pPr>
        <w:jc w:val="center"/>
        <w:rPr>
          <w:rFonts w:ascii="Liberation Serif" w:hAnsi="Liberation Serif"/>
          <w:sz w:val="22"/>
          <w:szCs w:val="22"/>
        </w:rPr>
      </w:pPr>
    </w:p>
    <w:p w:rsidR="00A258B2" w:rsidRDefault="00A258B2" w:rsidP="006466FD">
      <w:pPr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ПЛАН </w:t>
      </w:r>
    </w:p>
    <w:p w:rsidR="00D1180D" w:rsidRDefault="00A258B2" w:rsidP="006466FD">
      <w:pPr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МЕРОПРИЯТИЙ ПО ВЫПОЛНЕНИЮ МУНИЦИПАЛЬНОЙ ПРОГРАММЫ </w:t>
      </w:r>
    </w:p>
    <w:p w:rsidR="00A258B2" w:rsidRPr="00A258B2" w:rsidRDefault="00A258B2" w:rsidP="00A258B2">
      <w:pPr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«РАЗВИТИЕ И ПОВЫШЕНИЕ </w:t>
      </w:r>
      <w:proofErr w:type="gramStart"/>
      <w:r>
        <w:rPr>
          <w:rFonts w:ascii="Liberation Serif" w:hAnsi="Liberation Serif"/>
          <w:b/>
        </w:rPr>
        <w:t>ЭФФЕКТИВНОСТИ ДЕЯТЕЛЬНОСТИ ОРГАНОВ МЕСТНОГО САМОУПРАВЛЕНИЯ КАМЕНСКОГО ГОРОДСКОГО ОКРУГА</w:t>
      </w:r>
      <w:proofErr w:type="gramEnd"/>
      <w:r>
        <w:rPr>
          <w:rFonts w:ascii="Liberation Serif" w:hAnsi="Liberation Serif"/>
          <w:b/>
        </w:rPr>
        <w:t xml:space="preserve"> ДО 2026 ГОДА»</w:t>
      </w:r>
    </w:p>
    <w:p w:rsidR="00A258B2" w:rsidRDefault="00A258B2" w:rsidP="006466FD">
      <w:pPr>
        <w:jc w:val="center"/>
        <w:rPr>
          <w:rFonts w:ascii="Liberation Serif" w:hAnsi="Liberation Serif"/>
        </w:rPr>
      </w:pPr>
    </w:p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79"/>
        <w:gridCol w:w="5714"/>
        <w:gridCol w:w="1100"/>
        <w:gridCol w:w="1144"/>
        <w:gridCol w:w="869"/>
        <w:gridCol w:w="869"/>
        <w:gridCol w:w="1064"/>
        <w:gridCol w:w="850"/>
        <w:gridCol w:w="993"/>
        <w:gridCol w:w="1211"/>
      </w:tblGrid>
      <w:tr w:rsidR="00A258B2" w:rsidRPr="00254CFE" w:rsidTr="005E70D8">
        <w:trPr>
          <w:trHeight w:val="304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8B2" w:rsidRPr="00254CFE" w:rsidRDefault="00A258B2" w:rsidP="005E70D8">
            <w:pPr>
              <w:jc w:val="center"/>
              <w:rPr>
                <w:rFonts w:ascii="Liberation Serif" w:hAnsi="Liberation Serif" w:cs="Arial"/>
                <w:b/>
                <w:bCs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5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8B2" w:rsidRPr="00254CFE" w:rsidRDefault="00A258B2" w:rsidP="005E70D8">
            <w:pPr>
              <w:jc w:val="center"/>
              <w:rPr>
                <w:rFonts w:ascii="Liberation Serif" w:hAnsi="Liberation Serif" w:cs="Arial"/>
                <w:b/>
                <w:bCs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b/>
                <w:bCs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8B2" w:rsidRPr="00254CFE" w:rsidRDefault="00A258B2" w:rsidP="005E70D8">
            <w:pPr>
              <w:jc w:val="center"/>
              <w:rPr>
                <w:rFonts w:ascii="Liberation Serif" w:hAnsi="Liberation Serif" w:cs="Arial"/>
                <w:b/>
                <w:bCs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8B2" w:rsidRPr="00254CFE" w:rsidRDefault="00A258B2" w:rsidP="005E70D8">
            <w:pPr>
              <w:jc w:val="center"/>
              <w:rPr>
                <w:rFonts w:ascii="Liberation Serif" w:hAnsi="Liberation Serif" w:cs="Arial"/>
                <w:b/>
                <w:bCs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8B2" w:rsidRPr="00254CFE" w:rsidRDefault="00A258B2" w:rsidP="005E70D8">
            <w:pPr>
              <w:jc w:val="center"/>
              <w:rPr>
                <w:rFonts w:ascii="Liberation Serif" w:hAnsi="Liberation Serif" w:cs="Arial"/>
                <w:b/>
                <w:bCs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8B2" w:rsidRPr="00254CFE" w:rsidRDefault="00A258B2" w:rsidP="005E70D8">
            <w:pPr>
              <w:jc w:val="center"/>
              <w:rPr>
                <w:rFonts w:ascii="Liberation Serif" w:hAnsi="Liberation Serif" w:cs="Arial"/>
                <w:b/>
                <w:bCs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8B2" w:rsidRPr="00254CFE" w:rsidRDefault="00A258B2" w:rsidP="005E70D8">
            <w:pPr>
              <w:jc w:val="center"/>
              <w:rPr>
                <w:rFonts w:ascii="Liberation Serif" w:hAnsi="Liberation Serif" w:cs="Arial"/>
                <w:b/>
                <w:bCs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8B2" w:rsidRPr="00254CFE" w:rsidRDefault="00A258B2" w:rsidP="005E70D8">
            <w:pPr>
              <w:jc w:val="center"/>
              <w:rPr>
                <w:rFonts w:ascii="Liberation Serif" w:hAnsi="Liberation Serif" w:cs="Arial"/>
                <w:b/>
                <w:bCs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8B2" w:rsidRPr="00254CFE" w:rsidRDefault="00A258B2" w:rsidP="005E70D8">
            <w:pPr>
              <w:jc w:val="center"/>
              <w:rPr>
                <w:rFonts w:ascii="Liberation Serif" w:hAnsi="Liberation Serif" w:cs="Arial"/>
                <w:b/>
                <w:bCs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8B2" w:rsidRPr="00254CFE" w:rsidRDefault="00A258B2" w:rsidP="005E70D8">
            <w:pPr>
              <w:jc w:val="center"/>
              <w:rPr>
                <w:rFonts w:ascii="Liberation Serif" w:hAnsi="Liberation Serif" w:cs="Arial"/>
                <w:b/>
                <w:bCs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12 864,0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2 154,0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12 864,0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2 154,0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Прочие нужды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12 864,0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2 154,0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12 864,0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2 154,0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2 142,0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5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ПОДПРОГРАММА  1.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 xml:space="preserve">ВСЕГО ПО ПОДПРОГРАММЕ, В ТОМ ЧИСЛЕ: РАЗВИТИЕ </w:t>
            </w:r>
            <w:r w:rsidRPr="00254CFE">
              <w:rPr>
                <w:rFonts w:ascii="Liberation Serif" w:hAnsi="Liberation Serif" w:cs="Arial"/>
                <w:sz w:val="20"/>
                <w:szCs w:val="20"/>
              </w:rPr>
              <w:lastRenderedPageBreak/>
              <w:t>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lastRenderedPageBreak/>
              <w:t>3 822,0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647,0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3 822,0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647,0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8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«Прочие нужды»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9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3 822,0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647,0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10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3 822,0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647,0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635,0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11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1 887,0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312,0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315,0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315,0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315,0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1.1.1.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12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1 887,0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312,0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315,0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315,0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315,0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13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Мероприятие 1.2. Проведение аттестации муниципальных служащих, всего, из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1.2.1.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14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1.2.2.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15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Мероприятие 1.4. Диспансеризация муниципальных служащих, всего, из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1 920,0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320,0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320,0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320,0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320,0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2.1.1.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16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1 920,0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320,0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320,0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320,0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320,0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17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Мероприятие 1.5. 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2.2.1.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18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Мероприятие 1.6. Выявленные факты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2.2.2.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19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2.2.3.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20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15,0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12,0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3.1.1.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21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15,0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12,0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22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ПОДПРОГРАММА  2. РАЗВИТИЕ ИНФОРМАЦИИ И СРЕДСТВ МАССОВОЙ ИНФОРМАЦИИ В КАМЕНСКОМ ГОРОДСКОМ ОКРУГЕ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23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ВСЕГО ПО ПОДПРОГРАММЕ, В ТОМ ЧИСЛЕ: РАЗВИТИЕ ИНФОРМАЦИИ И СРЕДСТВ МАССОВОЙ ИНФОРМАЦИИ В КАМЕНСКОМ ГОРОДСКОМ ОКРУГЕ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9 042,0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24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9 042,0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25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«Прочие нужды»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26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9 042,0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27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9 042,0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28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4.1.1.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29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 xml:space="preserve">Мероприятие 2.2. </w:t>
            </w:r>
            <w:proofErr w:type="gramStart"/>
            <w:r w:rsidRPr="00254CFE">
              <w:rPr>
                <w:rFonts w:ascii="Liberation Serif" w:hAnsi="Liberation Serif" w:cs="Arial"/>
                <w:sz w:val="20"/>
                <w:szCs w:val="20"/>
              </w:rPr>
              <w:t>Приоритетные муниципальные услуги и сервисы, соответствующие целевой модели цифровой трансформации (предоставление без необходимости личного посещения</w:t>
            </w:r>
            <w:r w:rsidRPr="00254CFE">
              <w:rPr>
                <w:rFonts w:ascii="Liberation Serif" w:hAnsi="Liberation Serif" w:cs="Arial"/>
                <w:sz w:val="20"/>
                <w:szCs w:val="20"/>
              </w:rPr>
              <w:br/>
              <w:t>муниципальных органов и иных организаций, с применением реестровой модели, онлайн (в автоматическом режиме), (</w:t>
            </w:r>
            <w:proofErr w:type="spellStart"/>
            <w:r w:rsidRPr="00254CFE">
              <w:rPr>
                <w:rFonts w:ascii="Liberation Serif" w:hAnsi="Liberation Serif" w:cs="Arial"/>
                <w:sz w:val="20"/>
                <w:szCs w:val="20"/>
              </w:rPr>
              <w:t>проактивно</w:t>
            </w:r>
            <w:proofErr w:type="spellEnd"/>
            <w:r w:rsidRPr="00254CFE">
              <w:rPr>
                <w:rFonts w:ascii="Liberation Serif" w:hAnsi="Liberation Serif" w:cs="Arial"/>
                <w:sz w:val="20"/>
                <w:szCs w:val="20"/>
              </w:rPr>
              <w:t>), всего, из них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4.1.2.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30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4.1.3.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31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Мероприятие 2.4. Внутриведомственный и межведомственный юридически значимый электронный</w:t>
            </w:r>
            <w:r w:rsidRPr="00254CFE">
              <w:rPr>
                <w:rFonts w:ascii="Liberation Serif" w:hAnsi="Liberation Serif" w:cs="Arial"/>
                <w:sz w:val="20"/>
                <w:szCs w:val="20"/>
              </w:rPr>
              <w:br/>
              <w:t>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4.1.4.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32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9 042,0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5.1.1.</w:t>
            </w:r>
          </w:p>
        </w:tc>
      </w:tr>
      <w:tr w:rsidR="00A258B2" w:rsidRPr="00254CFE" w:rsidTr="005E70D8">
        <w:trPr>
          <w:trHeight w:val="2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jc w:val="right"/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33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местный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9 042,0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1 507,0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8B2" w:rsidRPr="00254CFE" w:rsidRDefault="00A258B2" w:rsidP="005E70D8">
            <w:pPr>
              <w:rPr>
                <w:rFonts w:ascii="Liberation Serif" w:hAnsi="Liberation Serif" w:cs="Arial"/>
                <w:sz w:val="20"/>
                <w:szCs w:val="20"/>
              </w:rPr>
            </w:pPr>
            <w:r w:rsidRPr="00254CFE">
              <w:rPr>
                <w:rFonts w:ascii="Liberation Serif" w:hAnsi="Liberation Serif" w:cs="Arial"/>
                <w:sz w:val="20"/>
                <w:szCs w:val="20"/>
              </w:rPr>
              <w:t> </w:t>
            </w:r>
          </w:p>
        </w:tc>
      </w:tr>
    </w:tbl>
    <w:p w:rsidR="00A258B2" w:rsidRPr="00254CFE" w:rsidRDefault="00A258B2" w:rsidP="00A258B2">
      <w:pPr>
        <w:rPr>
          <w:rFonts w:ascii="Liberation Serif" w:hAnsi="Liberation Serif"/>
          <w:sz w:val="20"/>
          <w:szCs w:val="20"/>
        </w:rPr>
      </w:pPr>
    </w:p>
    <w:p w:rsidR="00A258B2" w:rsidRPr="00125317" w:rsidRDefault="00A258B2" w:rsidP="006466FD">
      <w:pPr>
        <w:jc w:val="center"/>
        <w:rPr>
          <w:rFonts w:ascii="Liberation Serif" w:hAnsi="Liberation Serif"/>
        </w:rPr>
      </w:pPr>
    </w:p>
    <w:p w:rsidR="005C7110" w:rsidRDefault="005C7110" w:rsidP="006466FD">
      <w:pPr>
        <w:jc w:val="center"/>
        <w:rPr>
          <w:rFonts w:ascii="Liberation Serif" w:hAnsi="Liberation Serif"/>
          <w:sz w:val="22"/>
          <w:szCs w:val="22"/>
        </w:rPr>
      </w:pPr>
    </w:p>
    <w:p w:rsidR="00125317" w:rsidRPr="005C7110" w:rsidRDefault="00125317" w:rsidP="00125317">
      <w:pPr>
        <w:rPr>
          <w:rFonts w:ascii="Liberation Serif" w:hAnsi="Liberation Serif"/>
          <w:sz w:val="22"/>
          <w:szCs w:val="22"/>
        </w:rPr>
      </w:pPr>
    </w:p>
    <w:sectPr w:rsidR="00125317" w:rsidRPr="005C7110" w:rsidSect="00BF30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273"/>
    <w:rsid w:val="00125317"/>
    <w:rsid w:val="00337273"/>
    <w:rsid w:val="004067B2"/>
    <w:rsid w:val="0044500F"/>
    <w:rsid w:val="005C7110"/>
    <w:rsid w:val="006466FD"/>
    <w:rsid w:val="007A12DD"/>
    <w:rsid w:val="008409E0"/>
    <w:rsid w:val="00A258B2"/>
    <w:rsid w:val="00A80ED9"/>
    <w:rsid w:val="00AF7C31"/>
    <w:rsid w:val="00BF30B0"/>
    <w:rsid w:val="00C63997"/>
    <w:rsid w:val="00E736DE"/>
    <w:rsid w:val="00EC60DA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C60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0D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C60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0D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0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2021-01-22T05:43:00Z</cp:lastPrinted>
  <dcterms:created xsi:type="dcterms:W3CDTF">2021-01-20T08:49:00Z</dcterms:created>
  <dcterms:modified xsi:type="dcterms:W3CDTF">2021-01-26T09:26:00Z</dcterms:modified>
</cp:coreProperties>
</file>